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D275F5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7728;visibility:visible;mso-wrap-edited:f">
            <v:imagedata r:id="rId5" o:title=""/>
          </v:shape>
          <o:OLEObject Type="Embed" ProgID="Word.Picture.8" ShapeID="_x0000_s1026" DrawAspect="Content" ObjectID="_1650964157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CA0B66" w:rsidRDefault="00CA0B66"/>
    <w:p w:rsidR="003B2D51" w:rsidRDefault="003B2D51"/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2127"/>
        <w:gridCol w:w="8363"/>
      </w:tblGrid>
      <w:tr w:rsidR="002A17D3" w:rsidRPr="002A17D3" w:rsidTr="00223C29">
        <w:trPr>
          <w:trHeight w:val="535"/>
        </w:trPr>
        <w:tc>
          <w:tcPr>
            <w:tcW w:w="10490" w:type="dxa"/>
            <w:gridSpan w:val="2"/>
            <w:vAlign w:val="center"/>
          </w:tcPr>
          <w:p w:rsidR="002A17D3" w:rsidRPr="002A17D3" w:rsidRDefault="006B73E6" w:rsidP="0034281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Tuesday 19</w:t>
            </w:r>
            <w:r w:rsidR="00C746F5" w:rsidRPr="00C746F5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125947">
              <w:rPr>
                <w:rFonts w:ascii="Comic Sans MS" w:hAnsi="Comic Sans MS"/>
                <w:sz w:val="32"/>
              </w:rPr>
              <w:t xml:space="preserve"> May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D275F5">
        <w:trPr>
          <w:trHeight w:val="1265"/>
        </w:trPr>
        <w:tc>
          <w:tcPr>
            <w:tcW w:w="2127" w:type="dxa"/>
          </w:tcPr>
          <w:p w:rsidR="003B2D51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34281B" w:rsidRPr="002A17D3" w:rsidRDefault="0034281B" w:rsidP="0034281B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4B2EC36F" wp14:editId="385D6782">
                  <wp:extent cx="752475" cy="561462"/>
                  <wp:effectExtent l="0" t="0" r="0" b="0"/>
                  <wp:docPr id="10" name="Picture 10" descr="C:\Users\kjones\AppData\Local\Microsoft\Windows\INetCache\Content.MSO\E2E5F6E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jones\AppData\Local\Microsoft\Windows\INetCache\Content.MSO\E2E5F6E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74" cy="569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3B2D51" w:rsidRPr="002A17D3" w:rsidTr="00D275F5">
        <w:trPr>
          <w:trHeight w:val="990"/>
        </w:trPr>
        <w:tc>
          <w:tcPr>
            <w:tcW w:w="2127" w:type="dxa"/>
          </w:tcPr>
          <w:p w:rsidR="003B2D51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B428C7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E01DB5" w:rsidRDefault="00E01DB5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E01DB5" w:rsidRDefault="00E01DB5" w:rsidP="00E01DB5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3A526D74">
                  <wp:extent cx="939165" cy="60325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01DB5" w:rsidRPr="002A17D3" w:rsidRDefault="00E01DB5" w:rsidP="00B6181D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</w:tcPr>
          <w:p w:rsidR="002A17D3" w:rsidRDefault="00B428C7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ED5293" w:rsidRDefault="00ED5293" w:rsidP="00ED529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Spellings for this week are in the folder ‘Year 3 Spellings Tuesday 19</w:t>
            </w:r>
            <w:r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May.’</w:t>
            </w:r>
          </w:p>
          <w:p w:rsidR="00ED5293" w:rsidRDefault="00ED5293" w:rsidP="00ED5293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eastAsia="+mn-ea" w:hAnsi="Comic Sans MS" w:cs="+mn-cs"/>
                <w:color w:val="1C1C1C"/>
                <w:kern w:val="24"/>
              </w:rPr>
            </w:pPr>
          </w:p>
          <w:p w:rsidR="00ED5293" w:rsidRDefault="00ED5293" w:rsidP="00ED5293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eastAsia="+mn-ea" w:hAnsi="Comic Sans MS" w:cs="+mn-cs"/>
                <w:color w:val="1C1C1C"/>
                <w:kern w:val="24"/>
              </w:rPr>
            </w:pPr>
            <w:r>
              <w:rPr>
                <w:rFonts w:ascii="Comic Sans MS" w:eastAsia="+mn-ea" w:hAnsi="Comic Sans MS" w:cs="+mn-cs"/>
                <w:color w:val="1C1C1C"/>
                <w:kern w:val="24"/>
              </w:rPr>
              <w:t>This week, we are looking at spellings that belong to two more word families.</w:t>
            </w:r>
          </w:p>
          <w:p w:rsidR="00ED5293" w:rsidRDefault="00ED5293" w:rsidP="00ED5293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</w:p>
          <w:p w:rsidR="00ED5293" w:rsidRDefault="00ED5293" w:rsidP="00ED529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 spellings have ‘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scop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’ or ‘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spect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’ in each word.</w:t>
            </w:r>
          </w:p>
          <w:p w:rsidR="00ED5293" w:rsidRDefault="00ED5293" w:rsidP="00ED529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FC4FE0" w:rsidRPr="00B428C7" w:rsidRDefault="00ED5293" w:rsidP="00883C0B">
            <w:pPr>
              <w:rPr>
                <w:rFonts w:ascii="Comic Sans MS" w:hAnsi="Comic Sans MS"/>
                <w:b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Today have a go at the </w:t>
            </w:r>
            <w:r w:rsidR="00883C0B">
              <w:rPr>
                <w:rFonts w:ascii="Comic Sans MS" w:hAnsi="Comic Sans MS"/>
                <w:sz w:val="24"/>
                <w:szCs w:val="24"/>
              </w:rPr>
              <w:t>Word search</w:t>
            </w:r>
            <w:r>
              <w:rPr>
                <w:rFonts w:ascii="Comic Sans MS" w:hAnsi="Comic Sans MS"/>
                <w:sz w:val="24"/>
                <w:szCs w:val="24"/>
              </w:rPr>
              <w:t xml:space="preserve"> to practise this week’s list.</w:t>
            </w:r>
          </w:p>
        </w:tc>
      </w:tr>
      <w:tr w:rsidR="00B428C7" w:rsidRPr="002A17D3" w:rsidTr="00D275F5">
        <w:trPr>
          <w:trHeight w:val="990"/>
        </w:trPr>
        <w:tc>
          <w:tcPr>
            <w:tcW w:w="2127" w:type="dxa"/>
          </w:tcPr>
          <w:p w:rsidR="00B428C7" w:rsidRDefault="00B428C7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–11.00am</w:t>
            </w:r>
          </w:p>
          <w:p w:rsidR="00D275F5" w:rsidRDefault="00D275F5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223C29" w:rsidRDefault="00D275F5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511CF886">
                  <wp:extent cx="1207135" cy="80454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135" cy="804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A0B66">
              <w:rPr>
                <w:rFonts w:ascii="Comic Sans MS" w:hAnsi="Comic Sans MS"/>
                <w:b/>
                <w:noProof/>
                <w:sz w:val="24"/>
                <w:lang w:eastAsia="en-GB"/>
              </w:rPr>
              <w:t xml:space="preserve">      </w:t>
            </w:r>
          </w:p>
          <w:p w:rsidR="00223C29" w:rsidRPr="002A17D3" w:rsidRDefault="00223C29" w:rsidP="00B6181D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</w:tcPr>
          <w:p w:rsidR="00B428C7" w:rsidRDefault="00B428C7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</w:p>
          <w:p w:rsidR="00D275F5" w:rsidRDefault="00D275F5" w:rsidP="00D275F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Today we are looking at the past, present and future tense. </w:t>
            </w:r>
          </w:p>
          <w:p w:rsidR="00D275F5" w:rsidRDefault="00D275F5" w:rsidP="00D275F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275F5" w:rsidRDefault="004C01A0" w:rsidP="00D275F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Look at the example </w:t>
            </w:r>
            <w:r w:rsidR="00D275F5">
              <w:rPr>
                <w:rFonts w:ascii="Comic Sans MS" w:hAnsi="Comic Sans MS"/>
                <w:sz w:val="24"/>
                <w:szCs w:val="24"/>
              </w:rPr>
              <w:t xml:space="preserve">sentences </w:t>
            </w:r>
            <w:r>
              <w:rPr>
                <w:rFonts w:ascii="Comic Sans MS" w:hAnsi="Comic Sans MS"/>
                <w:sz w:val="24"/>
                <w:szCs w:val="24"/>
              </w:rPr>
              <w:t>that are written using</w:t>
            </w:r>
            <w:r w:rsidR="00D275F5">
              <w:rPr>
                <w:rFonts w:ascii="Comic Sans MS" w:hAnsi="Comic Sans MS"/>
                <w:sz w:val="24"/>
                <w:szCs w:val="24"/>
              </w:rPr>
              <w:t xml:space="preserve"> the </w:t>
            </w:r>
            <w:r>
              <w:rPr>
                <w:rFonts w:ascii="Comic Sans MS" w:hAnsi="Comic Sans MS"/>
                <w:sz w:val="24"/>
                <w:szCs w:val="24"/>
              </w:rPr>
              <w:t xml:space="preserve">different </w:t>
            </w:r>
            <w:r w:rsidR="00D275F5">
              <w:rPr>
                <w:rFonts w:ascii="Comic Sans MS" w:hAnsi="Comic Sans MS"/>
                <w:sz w:val="24"/>
                <w:szCs w:val="24"/>
              </w:rPr>
              <w:t>tenses and have a go at writing some</w:t>
            </w:r>
            <w:r>
              <w:rPr>
                <w:rFonts w:ascii="Comic Sans MS" w:hAnsi="Comic Sans MS"/>
                <w:sz w:val="24"/>
                <w:szCs w:val="24"/>
              </w:rPr>
              <w:t xml:space="preserve"> of your own</w:t>
            </w:r>
            <w:r w:rsidR="00D275F5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D275F5" w:rsidRDefault="00D275F5" w:rsidP="00D275F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23C29" w:rsidRPr="00B428C7" w:rsidRDefault="00D275F5" w:rsidP="00D275F5">
            <w:pPr>
              <w:rPr>
                <w:rFonts w:ascii="Comic Sans MS" w:hAnsi="Comic Sans MS"/>
                <w:b/>
                <w:color w:val="FF0000"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Work through the PowerPoint titled ‘Year 3 English Tuesday 19</w:t>
            </w:r>
            <w:r w:rsidRPr="00564141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May’ for today’s lesson and more detail about the activity to complete.</w:t>
            </w:r>
            <w:bookmarkStart w:id="0" w:name="_GoBack"/>
            <w:bookmarkEnd w:id="0"/>
          </w:p>
        </w:tc>
      </w:tr>
      <w:tr w:rsidR="00976D47" w:rsidRPr="002A17D3" w:rsidTr="00D275F5">
        <w:trPr>
          <w:trHeight w:val="699"/>
        </w:trPr>
        <w:tc>
          <w:tcPr>
            <w:tcW w:w="2127" w:type="dxa"/>
          </w:tcPr>
          <w:p w:rsidR="00976D47" w:rsidRDefault="00976D47" w:rsidP="00976D4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C6434C" w:rsidRDefault="00C6434C" w:rsidP="00976D47">
            <w:pPr>
              <w:rPr>
                <w:rFonts w:ascii="Comic Sans MS" w:hAnsi="Comic Sans MS"/>
                <w:b/>
                <w:sz w:val="24"/>
              </w:rPr>
            </w:pPr>
          </w:p>
          <w:p w:rsidR="00C6434C" w:rsidRDefault="00C6434C" w:rsidP="00C6434C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75EA8157">
                  <wp:extent cx="1109345" cy="14509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345" cy="1450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76D47" w:rsidRDefault="00976D47" w:rsidP="00976D47">
            <w:pPr>
              <w:rPr>
                <w:rFonts w:ascii="Comic Sans MS" w:hAnsi="Comic Sans MS"/>
                <w:b/>
                <w:sz w:val="24"/>
              </w:rPr>
            </w:pPr>
          </w:p>
          <w:p w:rsidR="00976D47" w:rsidRPr="002A17D3" w:rsidRDefault="00976D47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363" w:type="dxa"/>
          </w:tcPr>
          <w:p w:rsidR="00976D47" w:rsidRDefault="00976D47" w:rsidP="00976D47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color w:val="0070C0"/>
                <w:sz w:val="24"/>
                <w:u w:val="single"/>
              </w:rPr>
              <w:t>Maths</w:t>
            </w:r>
          </w:p>
          <w:p w:rsidR="005B04B5" w:rsidRPr="005B04B5" w:rsidRDefault="005B04B5" w:rsidP="00976D47">
            <w:pPr>
              <w:rPr>
                <w:rFonts w:ascii="Comic Sans MS" w:hAnsi="Comic Sans MS"/>
                <w:sz w:val="24"/>
              </w:rPr>
            </w:pPr>
            <w:r w:rsidRPr="005B04B5">
              <w:rPr>
                <w:rFonts w:ascii="Comic Sans MS" w:hAnsi="Comic Sans MS"/>
                <w:sz w:val="24"/>
              </w:rPr>
              <w:t>If we have any JLS fans you may like today’s starter suggestion!</w:t>
            </w:r>
          </w:p>
          <w:p w:rsidR="005B04B5" w:rsidRDefault="005B04B5" w:rsidP="00976D47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</w:p>
          <w:p w:rsidR="005B04B5" w:rsidRPr="005B04B5" w:rsidRDefault="005B04B5" w:rsidP="005B04B5">
            <w:pPr>
              <w:rPr>
                <w:rFonts w:ascii="Comic Sans MS" w:hAnsi="Comic Sans MS"/>
                <w:sz w:val="24"/>
              </w:rPr>
            </w:pPr>
            <w:r w:rsidRPr="005B04B5">
              <w:rPr>
                <w:rFonts w:ascii="Comic Sans MS" w:hAnsi="Comic Sans MS"/>
                <w:sz w:val="24"/>
              </w:rPr>
              <w:t>To</w:t>
            </w:r>
            <w:r>
              <w:rPr>
                <w:rFonts w:ascii="Comic Sans MS" w:hAnsi="Comic Sans MS"/>
                <w:sz w:val="24"/>
              </w:rPr>
              <w:t>day is all about using a budget to plan your own seaside attraction</w:t>
            </w:r>
            <w:r w:rsidRPr="005B04B5">
              <w:rPr>
                <w:rFonts w:ascii="Comic Sans MS" w:hAnsi="Comic Sans MS"/>
                <w:sz w:val="24"/>
              </w:rPr>
              <w:t xml:space="preserve">. The last two week’s maths will help you </w:t>
            </w:r>
            <w:r>
              <w:rPr>
                <w:rFonts w:ascii="Comic Sans MS" w:hAnsi="Comic Sans MS"/>
                <w:sz w:val="24"/>
              </w:rPr>
              <w:t>complete</w:t>
            </w:r>
            <w:r w:rsidRPr="005B04B5">
              <w:rPr>
                <w:rFonts w:ascii="Comic Sans MS" w:hAnsi="Comic Sans MS"/>
                <w:sz w:val="24"/>
              </w:rPr>
              <w:t xml:space="preserve"> the work set today.</w:t>
            </w:r>
          </w:p>
          <w:p w:rsidR="005B04B5" w:rsidRPr="005B04B5" w:rsidRDefault="005B04B5" w:rsidP="005B04B5">
            <w:pPr>
              <w:rPr>
                <w:rFonts w:ascii="Comic Sans MS" w:hAnsi="Comic Sans MS"/>
                <w:sz w:val="24"/>
              </w:rPr>
            </w:pPr>
          </w:p>
          <w:p w:rsidR="005B04B5" w:rsidRPr="005B04B5" w:rsidRDefault="005B04B5" w:rsidP="005B04B5">
            <w:pPr>
              <w:rPr>
                <w:rFonts w:ascii="Comic Sans MS" w:hAnsi="Comic Sans MS"/>
                <w:sz w:val="24"/>
              </w:rPr>
            </w:pPr>
            <w:r w:rsidRPr="005B04B5">
              <w:rPr>
                <w:rFonts w:ascii="Comic Sans MS" w:hAnsi="Comic Sans MS"/>
                <w:sz w:val="24"/>
              </w:rPr>
              <w:t>Start with the PowerPoint found in the folder labelled, ‘</w:t>
            </w:r>
            <w:r>
              <w:rPr>
                <w:rFonts w:ascii="Comic Sans MS" w:hAnsi="Comic Sans MS"/>
                <w:sz w:val="24"/>
              </w:rPr>
              <w:t>Year 3 Maths Tuesday 19</w:t>
            </w:r>
            <w:r w:rsidRPr="005B04B5">
              <w:rPr>
                <w:rFonts w:ascii="Comic Sans MS" w:hAnsi="Comic Sans MS"/>
                <w:sz w:val="24"/>
                <w:vertAlign w:val="superscript"/>
              </w:rPr>
              <w:t>th</w:t>
            </w:r>
            <w:r w:rsidRPr="005B04B5">
              <w:rPr>
                <w:rFonts w:ascii="Comic Sans MS" w:hAnsi="Comic Sans MS"/>
                <w:sz w:val="24"/>
              </w:rPr>
              <w:t xml:space="preserve"> May’. After that choose </w:t>
            </w:r>
            <w:r>
              <w:rPr>
                <w:rFonts w:ascii="Comic Sans MS" w:hAnsi="Comic Sans MS"/>
                <w:sz w:val="24"/>
              </w:rPr>
              <w:t>you level of work for today.</w:t>
            </w:r>
          </w:p>
          <w:p w:rsidR="005B04B5" w:rsidRPr="005B04B5" w:rsidRDefault="005B04B5" w:rsidP="005B04B5">
            <w:pPr>
              <w:rPr>
                <w:rFonts w:ascii="Comic Sans MS" w:hAnsi="Comic Sans MS"/>
                <w:sz w:val="24"/>
              </w:rPr>
            </w:pPr>
          </w:p>
          <w:p w:rsidR="00976D47" w:rsidRPr="005B04B5" w:rsidRDefault="005B04B5" w:rsidP="00976D47">
            <w:pPr>
              <w:rPr>
                <w:rFonts w:ascii="Comic Sans MS" w:hAnsi="Comic Sans MS"/>
                <w:sz w:val="24"/>
              </w:rPr>
            </w:pPr>
            <w:r w:rsidRPr="005B04B5">
              <w:rPr>
                <w:rFonts w:ascii="Comic Sans MS" w:hAnsi="Comic Sans MS"/>
                <w:sz w:val="24"/>
              </w:rPr>
              <w:t>Let your morning teacher know how you got on today by sending them you</w:t>
            </w:r>
            <w:r>
              <w:rPr>
                <w:rFonts w:ascii="Comic Sans MS" w:hAnsi="Comic Sans MS"/>
                <w:sz w:val="24"/>
              </w:rPr>
              <w:t>r</w:t>
            </w:r>
            <w:r w:rsidRPr="005B04B5">
              <w:rPr>
                <w:rFonts w:ascii="Comic Sans MS" w:hAnsi="Comic Sans MS"/>
                <w:sz w:val="24"/>
              </w:rPr>
              <w:t xml:space="preserve"> work.</w:t>
            </w:r>
          </w:p>
        </w:tc>
      </w:tr>
      <w:tr w:rsidR="00976D47" w:rsidRPr="002A17D3" w:rsidTr="00D275F5">
        <w:trPr>
          <w:trHeight w:val="835"/>
        </w:trPr>
        <w:tc>
          <w:tcPr>
            <w:tcW w:w="2127" w:type="dxa"/>
          </w:tcPr>
          <w:p w:rsidR="00976D47" w:rsidRDefault="00976D47" w:rsidP="006B73E6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  <w:p w:rsidR="00976D47" w:rsidRPr="002A17D3" w:rsidRDefault="00976D47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29DD4153" wp14:editId="281FD4A3">
                  <wp:extent cx="600075" cy="6000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</w:tcPr>
          <w:p w:rsidR="006B73E6" w:rsidRDefault="006B73E6" w:rsidP="006B73E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This week is all about mindfulness. We have found some different meditation for you try before lunch each day.</w:t>
            </w:r>
          </w:p>
          <w:p w:rsidR="006B73E6" w:rsidRPr="00B04BD5" w:rsidRDefault="00D275F5" w:rsidP="006B73E6">
            <w:pPr>
              <w:rPr>
                <w:rFonts w:ascii="Comic Sans MS" w:hAnsi="Comic Sans MS"/>
                <w:sz w:val="24"/>
                <w:szCs w:val="24"/>
              </w:rPr>
            </w:pPr>
            <w:hyperlink r:id="rId12" w:history="1">
              <w:r w:rsidR="006B73E6" w:rsidRPr="00B37AB3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https://www.youtube.com/watch?v=shR8DLyOkcg</w:t>
              </w:r>
            </w:hyperlink>
          </w:p>
        </w:tc>
      </w:tr>
      <w:tr w:rsidR="00976D47" w:rsidRPr="002A17D3" w:rsidTr="00D275F5">
        <w:trPr>
          <w:trHeight w:val="848"/>
        </w:trPr>
        <w:tc>
          <w:tcPr>
            <w:tcW w:w="2127" w:type="dxa"/>
          </w:tcPr>
          <w:p w:rsidR="00976D47" w:rsidRDefault="00976D47" w:rsidP="00976D4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  <w:p w:rsidR="0073775F" w:rsidRDefault="0073775F" w:rsidP="00976D47">
            <w:pPr>
              <w:rPr>
                <w:rFonts w:ascii="Comic Sans MS" w:hAnsi="Comic Sans MS"/>
                <w:b/>
                <w:sz w:val="24"/>
              </w:rPr>
            </w:pPr>
          </w:p>
          <w:p w:rsidR="00976D47" w:rsidRPr="002A17D3" w:rsidRDefault="00976D47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682D2FA1" wp14:editId="28891918">
                  <wp:extent cx="1190625" cy="956383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716" cy="9564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</w:tcPr>
          <w:p w:rsidR="00976D47" w:rsidRDefault="00976D47" w:rsidP="00976D47">
            <w:pPr>
              <w:rPr>
                <w:rFonts w:ascii="Comic Sans MS" w:hAnsi="Comic Sans MS"/>
                <w:b/>
                <w:sz w:val="22"/>
                <w:szCs w:val="22"/>
                <w:u w:val="single"/>
              </w:rPr>
            </w:pPr>
            <w:r w:rsidRPr="009E783D">
              <w:rPr>
                <w:rFonts w:ascii="Comic Sans MS" w:hAnsi="Comic Sans MS"/>
                <w:b/>
                <w:color w:val="0070C0"/>
                <w:sz w:val="22"/>
                <w:szCs w:val="22"/>
                <w:u w:val="single"/>
              </w:rPr>
              <w:t xml:space="preserve">Design and Technology </w:t>
            </w:r>
          </w:p>
          <w:p w:rsidR="0073775F" w:rsidRDefault="0073775F" w:rsidP="0073775F">
            <w:pPr>
              <w:rPr>
                <w:rFonts w:ascii="Comic Sans MS" w:hAnsi="Comic Sans MS"/>
                <w:sz w:val="22"/>
                <w:szCs w:val="22"/>
                <w:u w:val="single"/>
              </w:rPr>
            </w:pPr>
            <w:r>
              <w:rPr>
                <w:rFonts w:ascii="Comic Sans MS" w:hAnsi="Comic Sans MS"/>
                <w:sz w:val="22"/>
                <w:szCs w:val="22"/>
                <w:u w:val="single"/>
              </w:rPr>
              <w:t>Designing a simple hand puppet</w:t>
            </w:r>
          </w:p>
          <w:p w:rsidR="0073775F" w:rsidRPr="00F53481" w:rsidRDefault="0073775F" w:rsidP="0073775F">
            <w:pPr>
              <w:rPr>
                <w:rFonts w:ascii="Comic Sans MS" w:hAnsi="Comic Sans MS"/>
                <w:color w:val="0000FF"/>
                <w:sz w:val="22"/>
                <w:szCs w:val="22"/>
                <w:u w:val="single"/>
              </w:rPr>
            </w:pPr>
            <w:r>
              <w:rPr>
                <w:rFonts w:ascii="Comic Sans MS" w:hAnsi="Comic Sans MS"/>
                <w:color w:val="0000FF"/>
                <w:sz w:val="22"/>
                <w:szCs w:val="22"/>
                <w:u w:val="single"/>
              </w:rPr>
              <w:t xml:space="preserve"> </w:t>
            </w:r>
          </w:p>
          <w:p w:rsidR="0073775F" w:rsidRDefault="0073775F" w:rsidP="0073775F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If you joined in last week, excuse the play on words, you’ll remember that we looked at ways to attach features and to achieve </w:t>
            </w:r>
            <w:r w:rsidRPr="002364CD">
              <w:rPr>
                <w:rFonts w:ascii="Comic Sans MS" w:hAnsi="Comic Sans MS"/>
                <w:sz w:val="22"/>
                <w:szCs w:val="22"/>
                <w:highlight w:val="yellow"/>
              </w:rPr>
              <w:t>‘joins’.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73775F" w:rsidRDefault="0073775F" w:rsidP="0073775F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3775F" w:rsidRDefault="0073775F" w:rsidP="0073775F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Use the ‘Designing a Hand Puppet’ power point, sketch and annotate a drawing of a simple hand puppet. There is a template in today’s file</w:t>
            </w:r>
          </w:p>
          <w:p w:rsidR="0073775F" w:rsidRDefault="0073775F" w:rsidP="0073775F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(</w:t>
            </w:r>
            <w:proofErr w:type="gramStart"/>
            <w:r>
              <w:rPr>
                <w:rFonts w:ascii="Comic Sans MS" w:hAnsi="Comic Sans MS"/>
                <w:sz w:val="22"/>
                <w:szCs w:val="22"/>
              </w:rPr>
              <w:t>called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 ‘puppet outline’) but all you need to do is simply sketch the front and the back using the hints and tips in the slides.</w:t>
            </w:r>
          </w:p>
          <w:p w:rsidR="0073775F" w:rsidRDefault="0073775F" w:rsidP="0073775F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3775F" w:rsidRDefault="0073775F" w:rsidP="0073775F">
            <w:pPr>
              <w:rPr>
                <w:rFonts w:ascii="Comic Sans MS" w:hAnsi="Comic Sans MS"/>
                <w:sz w:val="22"/>
                <w:szCs w:val="22"/>
              </w:rPr>
            </w:pPr>
            <w:r w:rsidRPr="00CE128D">
              <w:rPr>
                <w:rFonts w:ascii="Comic Sans MS" w:hAnsi="Comic Sans MS"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56704" behindDoc="1" locked="0" layoutInCell="1" allowOverlap="1" wp14:anchorId="575B9532" wp14:editId="6F7785D0">
                  <wp:simplePos x="0" y="0"/>
                  <wp:positionH relativeFrom="column">
                    <wp:posOffset>3004185</wp:posOffset>
                  </wp:positionH>
                  <wp:positionV relativeFrom="paragraph">
                    <wp:posOffset>493395</wp:posOffset>
                  </wp:positionV>
                  <wp:extent cx="881479" cy="561975"/>
                  <wp:effectExtent l="0" t="0" r="0" b="0"/>
                  <wp:wrapTight wrapText="bothSides">
                    <wp:wrapPolygon edited="0">
                      <wp:start x="0" y="0"/>
                      <wp:lineTo x="0" y="20502"/>
                      <wp:lineTo x="21009" y="20502"/>
                      <wp:lineTo x="21009" y="0"/>
                      <wp:lineTo x="0" y="0"/>
                    </wp:wrapPolygon>
                  </wp:wrapTight>
                  <wp:docPr id="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1479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2"/>
                <w:szCs w:val="22"/>
              </w:rPr>
              <w:t>Did you try your hand at sewing last week? If you want to use a more decorative stitch on your design, check out this stitch…it’s just as easy as running stitch</w:t>
            </w:r>
          </w:p>
          <w:p w:rsidR="0073775F" w:rsidRDefault="0073775F" w:rsidP="0073775F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3775F" w:rsidRDefault="0073775F" w:rsidP="0073775F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3775F" w:rsidRDefault="00D275F5" w:rsidP="0073775F">
            <w:pPr>
              <w:rPr>
                <w:rFonts w:ascii="Comic Sans MS" w:hAnsi="Comic Sans MS"/>
                <w:color w:val="0000FF"/>
                <w:sz w:val="24"/>
                <w:szCs w:val="24"/>
                <w:u w:val="single"/>
              </w:rPr>
            </w:pPr>
            <w:hyperlink r:id="rId15" w:history="1">
              <w:r w:rsidR="0073775F" w:rsidRPr="00CE128D">
                <w:rPr>
                  <w:rFonts w:ascii="Comic Sans MS" w:hAnsi="Comic Sans MS"/>
                  <w:color w:val="0000FF"/>
                  <w:sz w:val="24"/>
                  <w:szCs w:val="24"/>
                  <w:u w:val="single"/>
                </w:rPr>
                <w:t>https://www.youtube.com/watch?v=gmD9vpo5Fso</w:t>
              </w:r>
            </w:hyperlink>
          </w:p>
          <w:p w:rsidR="0073775F" w:rsidRDefault="0073775F" w:rsidP="0073775F">
            <w:pPr>
              <w:rPr>
                <w:rFonts w:ascii="Comic Sans MS" w:hAnsi="Comic Sans MS"/>
                <w:color w:val="0000FF"/>
                <w:sz w:val="24"/>
                <w:szCs w:val="24"/>
                <w:u w:val="single"/>
              </w:rPr>
            </w:pPr>
          </w:p>
          <w:p w:rsidR="00976D47" w:rsidRDefault="0073775F" w:rsidP="00976D47">
            <w:pPr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F06ECD">
              <w:rPr>
                <w:rFonts w:ascii="Comic Sans MS" w:hAnsi="Comic Sans MS"/>
                <w:color w:val="FF0000"/>
                <w:sz w:val="24"/>
                <w:szCs w:val="24"/>
              </w:rPr>
              <w:t>Keep your design to one side!</w:t>
            </w:r>
          </w:p>
          <w:p w:rsidR="0073775F" w:rsidRDefault="0073775F" w:rsidP="0073775F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73775F" w:rsidRPr="00641772" w:rsidRDefault="0073775F" w:rsidP="0073775F">
            <w:pPr>
              <w:rPr>
                <w:rFonts w:ascii="Comic Sans MS" w:hAnsi="Comic Sans MS"/>
                <w:sz w:val="22"/>
                <w:szCs w:val="22"/>
              </w:rPr>
            </w:pPr>
            <w:r w:rsidRPr="00B551A6">
              <w:rPr>
                <w:noProof/>
                <w:lang w:eastAsia="en-GB"/>
              </w:rPr>
              <w:drawing>
                <wp:anchor distT="0" distB="0" distL="114300" distR="114300" simplePos="0" relativeHeight="251657728" behindDoc="0" locked="0" layoutInCell="1" allowOverlap="1" wp14:anchorId="24FE9B44" wp14:editId="569749E2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26670</wp:posOffset>
                  </wp:positionV>
                  <wp:extent cx="1048385" cy="1087755"/>
                  <wp:effectExtent l="0" t="635" r="0" b="0"/>
                  <wp:wrapSquare wrapText="bothSides"/>
                  <wp:docPr id="7" name="Picture 7" descr="cid:f33bb61e-b5ae-4b07-9500-e919ddcd09ee@eurprd06.prod.outlook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id:f33bb61e-b5ae-4b07-9500-e919ddcd09ee@eurprd06.prod.outlook.co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594" r="7681"/>
                          <a:stretch/>
                        </pic:blipFill>
                        <pic:spPr bwMode="auto">
                          <a:xfrm rot="5400000">
                            <a:off x="0" y="0"/>
                            <a:ext cx="1048385" cy="1087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  <w:sz w:val="22"/>
                <w:szCs w:val="22"/>
              </w:rPr>
              <w:t>At home, you’re likely to have a sewing kit knocking around somewhere. If not, don’t panic – simply choose one of the other methods. Make sure you ask someone if you are able to use a needle and thread. This little clip gives you a few hints and tips about ‘running stitch’ ( the basic stitch):</w:t>
            </w:r>
          </w:p>
          <w:p w:rsidR="0073775F" w:rsidRPr="0073775F" w:rsidRDefault="00D275F5" w:rsidP="0073775F">
            <w:pPr>
              <w:rPr>
                <w:rFonts w:ascii="Comic Sans MS" w:hAnsi="Comic Sans MS"/>
                <w:sz w:val="22"/>
                <w:szCs w:val="22"/>
              </w:rPr>
            </w:pPr>
            <w:hyperlink r:id="rId18" w:history="1">
              <w:r w:rsidR="0073775F" w:rsidRPr="00641772">
                <w:rPr>
                  <w:rFonts w:ascii="Comic Sans MS" w:hAnsi="Comic Sans MS"/>
                  <w:color w:val="0000FF"/>
                  <w:sz w:val="22"/>
                  <w:szCs w:val="22"/>
                  <w:u w:val="single"/>
                </w:rPr>
                <w:t>https://www.youtube.com/watch?v=i1-B01FB56s</w:t>
              </w:r>
            </w:hyperlink>
          </w:p>
        </w:tc>
      </w:tr>
      <w:tr w:rsidR="00976D47" w:rsidRPr="002A17D3" w:rsidTr="00D275F5">
        <w:trPr>
          <w:trHeight w:val="833"/>
        </w:trPr>
        <w:tc>
          <w:tcPr>
            <w:tcW w:w="2127" w:type="dxa"/>
          </w:tcPr>
          <w:p w:rsidR="00AB634F" w:rsidRDefault="00976D47" w:rsidP="00976D4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>pm</w:t>
            </w:r>
          </w:p>
          <w:p w:rsidR="00976D47" w:rsidRDefault="00976D47" w:rsidP="00976D4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:rsidR="00976D47" w:rsidRPr="002A17D3" w:rsidRDefault="00976D47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254D4E14" wp14:editId="21B91136">
                  <wp:extent cx="969645" cy="725170"/>
                  <wp:effectExtent l="0" t="0" r="190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64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</w:tcPr>
          <w:p w:rsidR="00976D47" w:rsidRDefault="00976D47" w:rsidP="00976D47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B428C7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 xml:space="preserve">Daily Wellbeing </w:t>
            </w:r>
          </w:p>
          <w:p w:rsidR="00AB634F" w:rsidRPr="00AB634F" w:rsidRDefault="00AB634F" w:rsidP="00976D4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This week we have put a bank of challenge cards for you to choose from each day. If you prefer look at the website below. </w:t>
            </w:r>
          </w:p>
          <w:p w:rsidR="00AB634F" w:rsidRDefault="00D275F5" w:rsidP="00976D47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hyperlink r:id="rId20" w:history="1">
              <w:r w:rsidR="00AB634F" w:rsidRPr="00B37AB3">
                <w:rPr>
                  <w:rStyle w:val="Hyperlink"/>
                  <w:rFonts w:ascii="Comic Sans MS" w:hAnsi="Comic Sans MS"/>
                  <w:b/>
                  <w:sz w:val="24"/>
                </w:rPr>
                <w:t>https://www.jamesdysonfoundation.co.uk/content/dam/pdf/JDF_</w:t>
              </w:r>
            </w:hyperlink>
          </w:p>
          <w:p w:rsidR="006B73E6" w:rsidRDefault="006B73E6" w:rsidP="00976D47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6B73E6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with%20cover%20challenge-cards_DIGITAL.pdf</w:t>
            </w:r>
          </w:p>
          <w:p w:rsidR="00AB634F" w:rsidRPr="00AB634F" w:rsidRDefault="00AB634F" w:rsidP="00976D47">
            <w:pPr>
              <w:rPr>
                <w:rFonts w:ascii="Comic Sans MS" w:hAnsi="Comic Sans MS"/>
                <w:sz w:val="24"/>
              </w:rPr>
            </w:pPr>
            <w:r w:rsidRPr="00AB634F">
              <w:rPr>
                <w:rFonts w:ascii="Comic Sans MS" w:hAnsi="Comic Sans MS"/>
                <w:sz w:val="24"/>
              </w:rPr>
              <w:t>Please send us some pictures of what you get up to. We would love to see how well the challenges work!</w:t>
            </w:r>
          </w:p>
          <w:p w:rsidR="00976D47" w:rsidRPr="00B428C7" w:rsidRDefault="00AB634F" w:rsidP="00AB634F">
            <w:pPr>
              <w:rPr>
                <w:rFonts w:ascii="Comic Sans MS" w:hAnsi="Comic Sans MS"/>
                <w:b/>
                <w:sz w:val="24"/>
                <w:u w:val="single"/>
              </w:rPr>
            </w:pPr>
            <w:proofErr w:type="spellStart"/>
            <w:r w:rsidRPr="00AB634F">
              <w:rPr>
                <w:rFonts w:ascii="Comic Sans MS" w:hAnsi="Comic Sans MS"/>
                <w:color w:val="0070C0"/>
                <w:sz w:val="24"/>
              </w:rPr>
              <w:t>kjones</w:t>
            </w:r>
            <w:proofErr w:type="spellEnd"/>
            <w:r w:rsidRPr="00AB634F">
              <w:rPr>
                <w:rFonts w:ascii="Comic Sans MS" w:hAnsi="Comic Sans MS"/>
                <w:color w:val="0070C0"/>
                <w:sz w:val="24"/>
              </w:rPr>
              <w:t xml:space="preserve">@ or </w:t>
            </w:r>
            <w:proofErr w:type="spellStart"/>
            <w:r w:rsidRPr="00AB634F">
              <w:rPr>
                <w:rFonts w:ascii="Comic Sans MS" w:hAnsi="Comic Sans MS"/>
                <w:color w:val="0070C0"/>
                <w:sz w:val="24"/>
              </w:rPr>
              <w:t>ehowell</w:t>
            </w:r>
            <w:proofErr w:type="spellEnd"/>
            <w:r w:rsidRPr="00AB634F">
              <w:rPr>
                <w:rFonts w:ascii="Comic Sans MS" w:hAnsi="Comic Sans MS"/>
                <w:color w:val="0070C0"/>
                <w:sz w:val="24"/>
              </w:rPr>
              <w:t>@ or shurdman@thomasrussell-junior.staffs.sch.uk</w:t>
            </w:r>
          </w:p>
        </w:tc>
      </w:tr>
      <w:tr w:rsidR="00976D47" w:rsidRPr="002A17D3" w:rsidTr="00D275F5">
        <w:trPr>
          <w:trHeight w:val="833"/>
        </w:trPr>
        <w:tc>
          <w:tcPr>
            <w:tcW w:w="2127" w:type="dxa"/>
          </w:tcPr>
          <w:p w:rsidR="00976D47" w:rsidRPr="002A17D3" w:rsidRDefault="00976D47" w:rsidP="00976D47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1EE83E3A" wp14:editId="4EA7F483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</w:tcPr>
          <w:p w:rsidR="00976D47" w:rsidRPr="00C81818" w:rsidRDefault="00976D47" w:rsidP="00976D47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976D47" w:rsidRPr="00C81818" w:rsidRDefault="00976D47" w:rsidP="00976D47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6B73E6" w:rsidRPr="002A17D3" w:rsidRDefault="00976D47" w:rsidP="006B73E6">
            <w:pPr>
              <w:rPr>
                <w:rFonts w:ascii="Comic Sans MS" w:hAnsi="Comic Sans MS"/>
                <w:sz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857560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some time reading today. Read one of your own books or have a </w:t>
            </w:r>
            <w:r w:rsidRPr="00F76726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look </w:t>
            </w:r>
            <w:r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at </w:t>
            </w:r>
          </w:p>
          <w:p w:rsidR="00976D47" w:rsidRPr="002A17D3" w:rsidRDefault="00D275F5" w:rsidP="00976D47">
            <w:pPr>
              <w:rPr>
                <w:rFonts w:ascii="Comic Sans MS" w:hAnsi="Comic Sans MS"/>
                <w:sz w:val="24"/>
              </w:rPr>
            </w:pPr>
            <w:hyperlink r:id="rId22" w:history="1">
              <w:r w:rsidR="009353DD" w:rsidRPr="009D6643">
                <w:rPr>
                  <w:rStyle w:val="Hyperlink"/>
                  <w:rFonts w:ascii="Comic Sans MS" w:hAnsi="Comic Sans MS"/>
                  <w:sz w:val="24"/>
                  <w:szCs w:val="24"/>
                  <w:shd w:val="clear" w:color="auto" w:fill="FFFFFF" w:themeFill="background1"/>
                </w:rPr>
                <w:t>https://www.audible.co.uk/?ref=Adbl_ip_rdr_from_US&amp;source_code= AUK30DFT1BkWS0826159058&amp;ipRedirectFrom=</w:t>
              </w:r>
              <w:proofErr w:type="spellStart"/>
              <w:r w:rsidR="009353DD" w:rsidRPr="009D6643">
                <w:rPr>
                  <w:rStyle w:val="Hyperlink"/>
                  <w:rFonts w:ascii="Comic Sans MS" w:hAnsi="Comic Sans MS"/>
                  <w:sz w:val="24"/>
                  <w:szCs w:val="24"/>
                  <w:shd w:val="clear" w:color="auto" w:fill="FFFFFF" w:themeFill="background1"/>
                </w:rPr>
                <w:t>US&amp;ipRedirectOriginal</w:t>
              </w:r>
              <w:proofErr w:type="spellEnd"/>
              <w:r w:rsidR="009353DD" w:rsidRPr="009D6643">
                <w:rPr>
                  <w:rStyle w:val="Hyperlink"/>
                  <w:rFonts w:ascii="Comic Sans MS" w:hAnsi="Comic Sans MS"/>
                  <w:sz w:val="24"/>
                  <w:szCs w:val="24"/>
                  <w:shd w:val="clear" w:color="auto" w:fill="FFFFFF" w:themeFill="background1"/>
                </w:rPr>
                <w:t xml:space="preserve"> URL=ep%2Fkids-audiobooks</w:t>
              </w:r>
            </w:hyperlink>
            <w:r w:rsidR="009353DD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 While schools are off Amazon are letting children have a free month to trial audio books.</w:t>
            </w: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125947"/>
    <w:rsid w:val="001D1250"/>
    <w:rsid w:val="001E029D"/>
    <w:rsid w:val="00223C29"/>
    <w:rsid w:val="002A17D3"/>
    <w:rsid w:val="0034281B"/>
    <w:rsid w:val="003B2D51"/>
    <w:rsid w:val="004C01A0"/>
    <w:rsid w:val="0054569D"/>
    <w:rsid w:val="00586872"/>
    <w:rsid w:val="005B04B5"/>
    <w:rsid w:val="006B73E6"/>
    <w:rsid w:val="0073775F"/>
    <w:rsid w:val="007651F9"/>
    <w:rsid w:val="008612CD"/>
    <w:rsid w:val="00883C0B"/>
    <w:rsid w:val="009353DD"/>
    <w:rsid w:val="0095581A"/>
    <w:rsid w:val="00976D47"/>
    <w:rsid w:val="009E783D"/>
    <w:rsid w:val="009E7D87"/>
    <w:rsid w:val="00AB634F"/>
    <w:rsid w:val="00B04BD5"/>
    <w:rsid w:val="00B428C7"/>
    <w:rsid w:val="00B6181D"/>
    <w:rsid w:val="00BD3977"/>
    <w:rsid w:val="00BF17B3"/>
    <w:rsid w:val="00C13FE9"/>
    <w:rsid w:val="00C6434C"/>
    <w:rsid w:val="00C746F5"/>
    <w:rsid w:val="00CA0B66"/>
    <w:rsid w:val="00D275F5"/>
    <w:rsid w:val="00D86A4B"/>
    <w:rsid w:val="00E01DB5"/>
    <w:rsid w:val="00ED5293"/>
    <w:rsid w:val="00F76726"/>
    <w:rsid w:val="00FC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F8B7860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hyperlink" Target="https://www.youtube.com/watch?v=i1-B01FB56s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2.jpeg"/><Relationship Id="rId12" Type="http://schemas.openxmlformats.org/officeDocument/2006/relationships/hyperlink" Target="https://www.youtube.com/watch?v=shR8DLyOkcg" TargetMode="External"/><Relationship Id="rId17" Type="http://schemas.openxmlformats.org/officeDocument/2006/relationships/image" Target="cid:f33bb61e-b5ae-4b07-9500-e919ddcd09ee@eurprd06.prod.outloo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yperlink" Target="https://www.jamesdysonfoundation.co.uk/content/dam/pdf/JDF_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hyperlink" Target="https://www.youtube.com/watch?v=gmD9vpo5Fso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hyperlink" Target="https://www.audible.co.uk/?ref=Adbl_ip_rdr_from_US&amp;source_code=%20AUK30DFT1BkWS0826159058&amp;ipRedirectFrom=US&amp;ipRedirectOriginal%20URL=ep%2Fkids-audioboo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53F38244</Template>
  <TotalTime>13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7</cp:revision>
  <dcterms:created xsi:type="dcterms:W3CDTF">2020-05-11T10:31:00Z</dcterms:created>
  <dcterms:modified xsi:type="dcterms:W3CDTF">2020-05-14T11:22:00Z</dcterms:modified>
</cp:coreProperties>
</file>